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1D92" w14:textId="5D32E8FB" w:rsidR="00151514" w:rsidRDefault="00785EA0">
      <w:pPr>
        <w:spacing w:before="100"/>
        <w:ind w:left="2736"/>
        <w:rPr>
          <w:b/>
          <w:sz w:val="24"/>
        </w:rPr>
      </w:pPr>
      <w:r>
        <w:rPr>
          <w:b/>
          <w:sz w:val="24"/>
        </w:rPr>
        <w:t>FY202</w:t>
      </w:r>
      <w:r w:rsidR="00DD45E7">
        <w:rPr>
          <w:b/>
          <w:sz w:val="24"/>
        </w:rPr>
        <w:t>3</w:t>
      </w:r>
      <w:r>
        <w:rPr>
          <w:b/>
          <w:sz w:val="24"/>
        </w:rPr>
        <w:t xml:space="preserve"> Support Unit Workbook submitted on behalf of:</w:t>
      </w:r>
    </w:p>
    <w:p w14:paraId="057D4694" w14:textId="6869BC68" w:rsidR="00151514" w:rsidRDefault="00F35C09">
      <w:pPr>
        <w:pStyle w:val="BodyText"/>
        <w:spacing w:before="8"/>
        <w:rPr>
          <w:b/>
          <w:sz w:val="29"/>
        </w:rPr>
      </w:pPr>
      <w:r>
        <w:rPr>
          <w:noProof/>
        </w:rPr>
        <mc:AlternateContent>
          <mc:Choice Requires="wps">
            <w:drawing>
              <wp:anchor distT="0" distB="0" distL="0" distR="0" simplePos="0" relativeHeight="251655680" behindDoc="0" locked="0" layoutInCell="1" allowOverlap="1" wp14:anchorId="65B65791" wp14:editId="297E2BF9">
                <wp:simplePos x="0" y="0"/>
                <wp:positionH relativeFrom="page">
                  <wp:posOffset>2618105</wp:posOffset>
                </wp:positionH>
                <wp:positionV relativeFrom="paragraph">
                  <wp:posOffset>245110</wp:posOffset>
                </wp:positionV>
                <wp:extent cx="2421890" cy="0"/>
                <wp:effectExtent l="8255" t="10160" r="8255" b="8890"/>
                <wp:wrapTopAndBottom/>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29244" id="Line 1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15pt,19.3pt" to="396.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" strokeweight=".19472mm">
                <w10:wrap type="topAndBottom" anchorx="page"/>
              </v:line>
            </w:pict>
          </mc:Fallback>
        </mc:AlternateContent>
      </w:r>
    </w:p>
    <w:p w14:paraId="32095BC1" w14:textId="525E7650" w:rsidR="00151514" w:rsidRDefault="00785EA0">
      <w:pPr>
        <w:pStyle w:val="Heading2"/>
        <w:spacing w:before="152" w:line="259" w:lineRule="auto"/>
        <w:ind w:right="315"/>
      </w:pPr>
      <w:r>
        <w:t>One of the fundamental tools in aligning resources with mission-critical priorities is our</w:t>
      </w:r>
      <w:r w:rsidR="00550843">
        <w:t xml:space="preserve"> </w:t>
      </w:r>
      <w:hyperlink r:id="rId7" w:history="1">
        <w:r w:rsidR="00DF3853" w:rsidRPr="00DD45E7">
          <w:rPr>
            <w:rStyle w:val="Hyperlink"/>
          </w:rPr>
          <w:t>Res</w:t>
        </w:r>
        <w:r w:rsidR="00DF3853" w:rsidRPr="00DD45E7">
          <w:rPr>
            <w:rStyle w:val="Hyperlink"/>
          </w:rPr>
          <w:t>p</w:t>
        </w:r>
        <w:r w:rsidR="00DF3853" w:rsidRPr="00DD45E7">
          <w:rPr>
            <w:rStyle w:val="Hyperlink"/>
          </w:rPr>
          <w:t>onsibility Center Management model</w:t>
        </w:r>
      </w:hyperlink>
      <w:r w:rsidR="00DF3853">
        <w:t xml:space="preserve"> </w:t>
      </w:r>
      <w:r>
        <w:t>(“RCM”). This workbook profiles how your unit leverages the tool to achieve excellence, support quality and efficiency, and advance Temple’s mission.</w:t>
      </w:r>
    </w:p>
    <w:p w14:paraId="2C11D999" w14:textId="0C37C178" w:rsidR="00151514" w:rsidRDefault="00785EA0">
      <w:pPr>
        <w:spacing w:before="116"/>
        <w:ind w:left="740"/>
      </w:pPr>
      <w:r>
        <w:rPr>
          <w:b/>
        </w:rPr>
        <w:t>Brief description of primary functions and attach organizational chart:</w:t>
      </w:r>
    </w:p>
    <w:p w14:paraId="3F70E3E3" w14:textId="3979DD7E" w:rsidR="00136C31" w:rsidRPr="00136C31" w:rsidRDefault="00136C31" w:rsidP="00136C31"/>
    <w:p w14:paraId="43D59E4B" w14:textId="5696F7B8" w:rsidR="00151514" w:rsidRDefault="00F35C09">
      <w:pPr>
        <w:pStyle w:val="BodyText"/>
        <w:spacing w:before="5"/>
      </w:pPr>
      <w:r>
        <w:rPr>
          <w:noProof/>
        </w:rPr>
        <mc:AlternateContent>
          <mc:Choice Requires="wps">
            <w:drawing>
              <wp:anchor distT="45720" distB="45720" distL="114300" distR="114300" simplePos="0" relativeHeight="251661824" behindDoc="0" locked="0" layoutInCell="1" allowOverlap="1" wp14:anchorId="513249E6" wp14:editId="6B487AAC">
                <wp:simplePos x="0" y="0"/>
                <wp:positionH relativeFrom="column">
                  <wp:posOffset>493395</wp:posOffset>
                </wp:positionH>
                <wp:positionV relativeFrom="paragraph">
                  <wp:posOffset>64135</wp:posOffset>
                </wp:positionV>
                <wp:extent cx="5948045" cy="1580515"/>
                <wp:effectExtent l="13970" t="10160" r="1016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580515"/>
                        </a:xfrm>
                        <a:prstGeom prst="rect">
                          <a:avLst/>
                        </a:prstGeom>
                        <a:solidFill>
                          <a:srgbClr val="FFFFFF"/>
                        </a:solidFill>
                        <a:ln w="9525">
                          <a:solidFill>
                            <a:srgbClr val="000000"/>
                          </a:solidFill>
                          <a:miter lim="800000"/>
                          <a:headEnd/>
                          <a:tailEnd/>
                        </a:ln>
                      </wps:spPr>
                      <wps:txbx>
                        <w:txbxContent>
                          <w:p w14:paraId="5CB97DD0" w14:textId="66FB2100" w:rsidR="00136C31" w:rsidRDefault="00136C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3249E6" id="_x0000_t202" coordsize="21600,21600" o:spt="202" path="m,l,21600r21600,l21600,xe">
                <v:stroke joinstyle="miter"/>
                <v:path gradientshapeok="t" o:connecttype="rect"/>
              </v:shapetype>
              <v:shape id="Text Box 2" o:spid="_x0000_s1026" type="#_x0000_t202" style="position:absolute;margin-left:38.85pt;margin-top:5.05pt;width:468.35pt;height:124.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">
                <v:textbox>
                  <w:txbxContent>
                    <w:p w14:paraId="5CB97DD0" w14:textId="66FB2100" w:rsidR="00136C31" w:rsidRDefault="00136C31"/>
                  </w:txbxContent>
                </v:textbox>
                <w10:wrap type="square"/>
              </v:shape>
            </w:pict>
          </mc:Fallback>
        </mc:AlternateContent>
      </w:r>
    </w:p>
    <w:p w14:paraId="2394C38D" w14:textId="3DA5F734" w:rsidR="00136C31" w:rsidRPr="00136C31" w:rsidRDefault="00136C31" w:rsidP="00136C31"/>
    <w:p w14:paraId="752689AC" w14:textId="715666BB" w:rsidR="00151514" w:rsidRDefault="00785EA0">
      <w:pPr>
        <w:pStyle w:val="BodyText"/>
        <w:spacing w:before="213"/>
        <w:ind w:left="739" w:right="92"/>
      </w:pPr>
      <w:r>
        <w:rPr>
          <w:b/>
        </w:rPr>
        <w:t xml:space="preserve">Goals - </w:t>
      </w:r>
      <w:r>
        <w:t xml:space="preserve">Report on the goals set in the previous year and progress made which may include projects undertaken and completed, assessment of services and results that informed resource decisions, streamlining of </w:t>
      </w:r>
      <w:r w:rsidR="00DD45E7">
        <w:t xml:space="preserve">business </w:t>
      </w:r>
      <w:r>
        <w:t>process</w:t>
      </w:r>
      <w:r w:rsidR="00DD45E7">
        <w:t xml:space="preserve">es </w:t>
      </w:r>
      <w:r>
        <w:t>and cost savings.</w:t>
      </w:r>
    </w:p>
    <w:p w14:paraId="627C70EF" w14:textId="04935DEB" w:rsidR="00151514" w:rsidRDefault="00F35C09">
      <w:pPr>
        <w:pStyle w:val="BodyText"/>
        <w:spacing w:before="9"/>
        <w:rPr>
          <w:sz w:val="9"/>
        </w:rPr>
      </w:pPr>
      <w:r>
        <w:rPr>
          <w:noProof/>
        </w:rPr>
        <mc:AlternateContent>
          <mc:Choice Requires="wps">
            <w:drawing>
              <wp:anchor distT="45720" distB="45720" distL="114300" distR="114300" simplePos="0" relativeHeight="251662848" behindDoc="0" locked="0" layoutInCell="1" allowOverlap="1" wp14:anchorId="513249E6" wp14:editId="7350F9FD">
                <wp:simplePos x="0" y="0"/>
                <wp:positionH relativeFrom="column">
                  <wp:posOffset>493395</wp:posOffset>
                </wp:positionH>
                <wp:positionV relativeFrom="paragraph">
                  <wp:posOffset>348615</wp:posOffset>
                </wp:positionV>
                <wp:extent cx="5948045" cy="4352290"/>
                <wp:effectExtent l="13970" t="8890" r="10160" b="1079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4352290"/>
                        </a:xfrm>
                        <a:prstGeom prst="rect">
                          <a:avLst/>
                        </a:prstGeom>
                        <a:solidFill>
                          <a:srgbClr val="FFFFFF"/>
                        </a:solidFill>
                        <a:ln w="9525">
                          <a:solidFill>
                            <a:srgbClr val="000000"/>
                          </a:solidFill>
                          <a:miter lim="800000"/>
                          <a:headEnd/>
                          <a:tailEnd/>
                        </a:ln>
                      </wps:spPr>
                      <wps:txbx>
                        <w:txbxContent>
                          <w:p w14:paraId="34C7FE14" w14:textId="77777777" w:rsidR="00A44762" w:rsidRDefault="00A44762" w:rsidP="00A44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249E6" id="Text Box 20" o:spid="_x0000_s1027" type="#_x0000_t202" style="position:absolute;margin-left:38.85pt;margin-top:27.45pt;width:468.35pt;height:342.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">
                <v:textbox>
                  <w:txbxContent>
                    <w:p w14:paraId="34C7FE14" w14:textId="77777777" w:rsidR="00A44762" w:rsidRDefault="00A44762" w:rsidP="00A44762"/>
                  </w:txbxContent>
                </v:textbox>
                <w10:wrap type="square"/>
              </v:shape>
            </w:pict>
          </mc:Fallback>
        </mc:AlternateContent>
      </w:r>
    </w:p>
    <w:p w14:paraId="5B057EED" w14:textId="77777777" w:rsidR="00151514" w:rsidRDefault="00151514">
      <w:pPr>
        <w:rPr>
          <w:sz w:val="9"/>
        </w:rPr>
        <w:sectPr w:rsidR="00151514" w:rsidSect="005F5150">
          <w:headerReference w:type="even" r:id="rId8"/>
          <w:headerReference w:type="default" r:id="rId9"/>
          <w:footerReference w:type="even" r:id="rId10"/>
          <w:footerReference w:type="default" r:id="rId11"/>
          <w:headerReference w:type="first" r:id="rId12"/>
          <w:footerReference w:type="first" r:id="rId13"/>
          <w:pgSz w:w="12240" w:h="15840"/>
          <w:pgMar w:top="1740" w:right="840" w:bottom="280" w:left="700" w:header="538" w:footer="0" w:gutter="0"/>
          <w:cols w:space="720"/>
        </w:sectPr>
      </w:pPr>
    </w:p>
    <w:p w14:paraId="7CE33ED5" w14:textId="77777777" w:rsidR="00151514" w:rsidRDefault="00151514">
      <w:pPr>
        <w:pStyle w:val="BodyText"/>
        <w:spacing w:before="8"/>
        <w:rPr>
          <w:sz w:val="14"/>
        </w:rPr>
      </w:pPr>
    </w:p>
    <w:p w14:paraId="34EE716F" w14:textId="1DA990F9" w:rsidR="00151514" w:rsidRDefault="00785EA0">
      <w:pPr>
        <w:pStyle w:val="BodyText"/>
        <w:spacing w:before="101"/>
        <w:ind w:left="740" w:right="282"/>
      </w:pPr>
      <w:r>
        <w:rPr>
          <w:b/>
        </w:rPr>
        <w:t xml:space="preserve">Selected Accomplishments - </w:t>
      </w:r>
      <w:r>
        <w:t xml:space="preserve">One of the goals of implementing the RCM model was to incentivize innovation and the creation of new revenue streams. An additional goal has been to find efficiencies and streamline processes </w:t>
      </w:r>
      <w:r w:rsidR="004B2D2D">
        <w:t>to</w:t>
      </w:r>
      <w:r>
        <w:t xml:space="preserve"> deliver the highest quality service and yield cost savings to the institution. Below please list the unit’s top five accomplishments and contributions to the university enterprise through innovation, </w:t>
      </w:r>
      <w:proofErr w:type="gramStart"/>
      <w:r>
        <w:t>efficiency</w:t>
      </w:r>
      <w:proofErr w:type="gramEnd"/>
      <w:r>
        <w:t xml:space="preserve"> and process improvements.</w:t>
      </w:r>
      <w:r w:rsidR="00DD45E7">
        <w:t xml:space="preserve"> Indicate the measure/metric used to know you reached your goal.</w:t>
      </w:r>
    </w:p>
    <w:p w14:paraId="3A827323" w14:textId="29E28F32" w:rsidR="00151514" w:rsidRDefault="00F35C09">
      <w:pPr>
        <w:pStyle w:val="BodyText"/>
        <w:spacing w:before="6"/>
        <w:rPr>
          <w:sz w:val="18"/>
        </w:rPr>
      </w:pPr>
      <w:r>
        <w:rPr>
          <w:noProof/>
          <w:sz w:val="20"/>
        </w:rPr>
        <mc:AlternateContent>
          <mc:Choice Requires="wps">
            <w:drawing>
              <wp:anchor distT="45720" distB="45720" distL="114300" distR="114300" simplePos="0" relativeHeight="251663872" behindDoc="0" locked="0" layoutInCell="1" allowOverlap="1" wp14:anchorId="513249E6" wp14:editId="06E2123E">
                <wp:simplePos x="0" y="0"/>
                <wp:positionH relativeFrom="column">
                  <wp:posOffset>478155</wp:posOffset>
                </wp:positionH>
                <wp:positionV relativeFrom="paragraph">
                  <wp:posOffset>102235</wp:posOffset>
                </wp:positionV>
                <wp:extent cx="5948045" cy="2714625"/>
                <wp:effectExtent l="8255" t="8255" r="6350" b="10795"/>
                <wp:wrapSquare wrapText="bothSides"/>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2714625"/>
                        </a:xfrm>
                        <a:prstGeom prst="rect">
                          <a:avLst/>
                        </a:prstGeom>
                        <a:solidFill>
                          <a:srgbClr val="FFFFFF"/>
                        </a:solidFill>
                        <a:ln w="9525">
                          <a:solidFill>
                            <a:srgbClr val="000000"/>
                          </a:solidFill>
                          <a:miter lim="800000"/>
                          <a:headEnd/>
                          <a:tailEnd/>
                        </a:ln>
                      </wps:spPr>
                      <wps:txbx>
                        <w:txbxContent>
                          <w:p w14:paraId="2BD46D0A" w14:textId="77777777" w:rsidR="00A44762" w:rsidRDefault="00A44762" w:rsidP="00A44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249E6" id="Text Box 21" o:spid="_x0000_s1028" type="#_x0000_t202" style="position:absolute;margin-left:37.65pt;margin-top:8.05pt;width:468.35pt;height:213.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">
                <v:textbox>
                  <w:txbxContent>
                    <w:p w14:paraId="2BD46D0A" w14:textId="77777777" w:rsidR="00A44762" w:rsidRDefault="00A44762" w:rsidP="00A44762"/>
                  </w:txbxContent>
                </v:textbox>
                <w10:wrap type="square"/>
              </v:shape>
            </w:pict>
          </mc:Fallback>
        </mc:AlternateContent>
      </w:r>
    </w:p>
    <w:p w14:paraId="3987C7F4" w14:textId="78D30EC2" w:rsidR="00151514" w:rsidRDefault="00151514">
      <w:pPr>
        <w:pStyle w:val="BodyText"/>
        <w:spacing w:before="6"/>
        <w:rPr>
          <w:sz w:val="20"/>
        </w:rPr>
      </w:pPr>
    </w:p>
    <w:p w14:paraId="290EA4FF" w14:textId="525C8834" w:rsidR="00151514" w:rsidRDefault="00785EA0">
      <w:pPr>
        <w:pStyle w:val="BodyText"/>
        <w:ind w:left="740" w:right="91"/>
      </w:pPr>
      <w:r>
        <w:rPr>
          <w:b/>
        </w:rPr>
        <w:t xml:space="preserve">Data – </w:t>
      </w:r>
      <w:r>
        <w:t>Describe KPIs/benchmarks that are most useful to your unit and why they are tracked. If KPIs are not yet in use, report on metrics that you pay attention to such as transactions processed, utilization rates and cost-savings. Where data is available, indicate notable trends (positive or negative) in each of the following areas since FY201</w:t>
      </w:r>
      <w:r w:rsidR="00DD45E7">
        <w:t>9</w:t>
      </w:r>
      <w:r>
        <w:t>.</w:t>
      </w:r>
    </w:p>
    <w:p w14:paraId="31DC9DCF" w14:textId="77777777" w:rsidR="00151514" w:rsidRDefault="00151514">
      <w:pPr>
        <w:pStyle w:val="BodyText"/>
        <w:rPr>
          <w:sz w:val="20"/>
        </w:rPr>
      </w:pPr>
    </w:p>
    <w:p w14:paraId="779ED980" w14:textId="42DFBE47" w:rsidR="00151514" w:rsidRDefault="00151514">
      <w:pPr>
        <w:pStyle w:val="BodyText"/>
        <w:spacing w:before="11"/>
        <w:rPr>
          <w:sz w:val="15"/>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900"/>
        <w:gridCol w:w="900"/>
        <w:gridCol w:w="902"/>
        <w:gridCol w:w="900"/>
        <w:gridCol w:w="902"/>
      </w:tblGrid>
      <w:tr w:rsidR="00151514" w14:paraId="70B34124" w14:textId="77777777">
        <w:trPr>
          <w:trHeight w:hRule="exact" w:val="263"/>
        </w:trPr>
        <w:tc>
          <w:tcPr>
            <w:tcW w:w="4860" w:type="dxa"/>
            <w:shd w:val="clear" w:color="auto" w:fill="C00000"/>
          </w:tcPr>
          <w:p w14:paraId="240AF265" w14:textId="77777777" w:rsidR="00151514" w:rsidRDefault="00151514"/>
        </w:tc>
        <w:tc>
          <w:tcPr>
            <w:tcW w:w="900" w:type="dxa"/>
            <w:shd w:val="clear" w:color="auto" w:fill="C00000"/>
          </w:tcPr>
          <w:p w14:paraId="5301DFF0" w14:textId="7490B94B" w:rsidR="00151514" w:rsidRDefault="00785EA0">
            <w:pPr>
              <w:pStyle w:val="TableParagraph"/>
              <w:spacing w:before="1"/>
              <w:ind w:left="227"/>
              <w:rPr>
                <w:b/>
              </w:rPr>
            </w:pPr>
            <w:r>
              <w:rPr>
                <w:b/>
                <w:color w:val="FFFFFF"/>
              </w:rPr>
              <w:t>FY1</w:t>
            </w:r>
            <w:r w:rsidR="00DD45E7">
              <w:rPr>
                <w:b/>
                <w:color w:val="FFFFFF"/>
              </w:rPr>
              <w:t>9</w:t>
            </w:r>
          </w:p>
        </w:tc>
        <w:tc>
          <w:tcPr>
            <w:tcW w:w="900" w:type="dxa"/>
            <w:shd w:val="clear" w:color="auto" w:fill="C00000"/>
          </w:tcPr>
          <w:p w14:paraId="09F8CC76" w14:textId="68CADC14" w:rsidR="00151514" w:rsidRDefault="00785EA0">
            <w:pPr>
              <w:pStyle w:val="TableParagraph"/>
              <w:spacing w:before="1"/>
              <w:ind w:left="227"/>
              <w:rPr>
                <w:b/>
              </w:rPr>
            </w:pPr>
            <w:r>
              <w:rPr>
                <w:b/>
                <w:color w:val="FFFFFF"/>
              </w:rPr>
              <w:t>FY</w:t>
            </w:r>
            <w:r w:rsidR="00DD45E7">
              <w:rPr>
                <w:b/>
                <w:color w:val="FFFFFF"/>
              </w:rPr>
              <w:t>20</w:t>
            </w:r>
          </w:p>
        </w:tc>
        <w:tc>
          <w:tcPr>
            <w:tcW w:w="902" w:type="dxa"/>
            <w:shd w:val="clear" w:color="auto" w:fill="C00000"/>
          </w:tcPr>
          <w:p w14:paraId="28C88F47" w14:textId="7A6AC697" w:rsidR="00151514" w:rsidRDefault="00785EA0">
            <w:pPr>
              <w:pStyle w:val="TableParagraph"/>
              <w:spacing w:before="1"/>
              <w:ind w:left="227"/>
              <w:rPr>
                <w:b/>
              </w:rPr>
            </w:pPr>
            <w:r>
              <w:rPr>
                <w:b/>
                <w:color w:val="FFFFFF"/>
              </w:rPr>
              <w:t>FY</w:t>
            </w:r>
            <w:r w:rsidR="001D2712">
              <w:rPr>
                <w:b/>
                <w:color w:val="FFFFFF"/>
              </w:rPr>
              <w:t>2</w:t>
            </w:r>
            <w:r w:rsidR="00DD45E7">
              <w:rPr>
                <w:b/>
                <w:color w:val="FFFFFF"/>
              </w:rPr>
              <w:t>1</w:t>
            </w:r>
          </w:p>
        </w:tc>
        <w:tc>
          <w:tcPr>
            <w:tcW w:w="900" w:type="dxa"/>
            <w:shd w:val="clear" w:color="auto" w:fill="C00000"/>
          </w:tcPr>
          <w:p w14:paraId="312D6A6A" w14:textId="69AB49A5" w:rsidR="00151514" w:rsidRDefault="00785EA0">
            <w:pPr>
              <w:pStyle w:val="TableParagraph"/>
              <w:spacing w:before="1"/>
              <w:ind w:left="227"/>
              <w:rPr>
                <w:b/>
              </w:rPr>
            </w:pPr>
            <w:r>
              <w:rPr>
                <w:b/>
                <w:color w:val="FFFFFF"/>
              </w:rPr>
              <w:t>FY2</w:t>
            </w:r>
            <w:r w:rsidR="00DD45E7">
              <w:rPr>
                <w:b/>
                <w:color w:val="FFFFFF"/>
              </w:rPr>
              <w:t>2</w:t>
            </w:r>
          </w:p>
        </w:tc>
        <w:tc>
          <w:tcPr>
            <w:tcW w:w="902" w:type="dxa"/>
            <w:shd w:val="clear" w:color="auto" w:fill="C00000"/>
          </w:tcPr>
          <w:p w14:paraId="36583342" w14:textId="714EE7F1" w:rsidR="00151514" w:rsidRDefault="00785EA0">
            <w:pPr>
              <w:pStyle w:val="TableParagraph"/>
              <w:spacing w:before="1"/>
              <w:ind w:left="227"/>
              <w:rPr>
                <w:b/>
              </w:rPr>
            </w:pPr>
            <w:r>
              <w:rPr>
                <w:b/>
                <w:color w:val="FFFFFF"/>
              </w:rPr>
              <w:t>FY2</w:t>
            </w:r>
            <w:r w:rsidR="00DD45E7">
              <w:rPr>
                <w:b/>
                <w:color w:val="FFFFFF"/>
              </w:rPr>
              <w:t>3</w:t>
            </w:r>
          </w:p>
        </w:tc>
      </w:tr>
      <w:tr w:rsidR="00151514" w14:paraId="250DE51E" w14:textId="77777777">
        <w:trPr>
          <w:trHeight w:hRule="exact" w:val="262"/>
        </w:trPr>
        <w:tc>
          <w:tcPr>
            <w:tcW w:w="4860" w:type="dxa"/>
          </w:tcPr>
          <w:p w14:paraId="27D6FDF0" w14:textId="77777777" w:rsidR="00151514" w:rsidRPr="00136C31" w:rsidRDefault="00151514"/>
        </w:tc>
        <w:tc>
          <w:tcPr>
            <w:tcW w:w="900" w:type="dxa"/>
          </w:tcPr>
          <w:p w14:paraId="7DD89D67" w14:textId="77777777" w:rsidR="00151514" w:rsidRPr="00136C31" w:rsidRDefault="00151514"/>
        </w:tc>
        <w:tc>
          <w:tcPr>
            <w:tcW w:w="900" w:type="dxa"/>
          </w:tcPr>
          <w:p w14:paraId="7A1B619D" w14:textId="77777777" w:rsidR="00151514" w:rsidRPr="00136C31" w:rsidRDefault="00151514"/>
        </w:tc>
        <w:tc>
          <w:tcPr>
            <w:tcW w:w="902" w:type="dxa"/>
          </w:tcPr>
          <w:p w14:paraId="077CC524" w14:textId="77777777" w:rsidR="00151514" w:rsidRPr="00136C31" w:rsidRDefault="00151514"/>
        </w:tc>
        <w:tc>
          <w:tcPr>
            <w:tcW w:w="900" w:type="dxa"/>
          </w:tcPr>
          <w:p w14:paraId="58A3A85B" w14:textId="77777777" w:rsidR="00151514" w:rsidRPr="00136C31" w:rsidRDefault="00151514"/>
        </w:tc>
        <w:tc>
          <w:tcPr>
            <w:tcW w:w="902" w:type="dxa"/>
          </w:tcPr>
          <w:p w14:paraId="197E8054" w14:textId="77777777" w:rsidR="00151514" w:rsidRPr="00136C31" w:rsidRDefault="00151514"/>
        </w:tc>
      </w:tr>
      <w:tr w:rsidR="00151514" w14:paraId="7691A77A" w14:textId="77777777">
        <w:trPr>
          <w:trHeight w:hRule="exact" w:val="264"/>
        </w:trPr>
        <w:tc>
          <w:tcPr>
            <w:tcW w:w="4860" w:type="dxa"/>
          </w:tcPr>
          <w:p w14:paraId="211B7822" w14:textId="77777777" w:rsidR="00151514" w:rsidRPr="00136C31" w:rsidRDefault="00151514"/>
        </w:tc>
        <w:tc>
          <w:tcPr>
            <w:tcW w:w="900" w:type="dxa"/>
          </w:tcPr>
          <w:p w14:paraId="35DC67B9" w14:textId="77777777" w:rsidR="00151514" w:rsidRPr="00136C31" w:rsidRDefault="00151514"/>
        </w:tc>
        <w:tc>
          <w:tcPr>
            <w:tcW w:w="900" w:type="dxa"/>
          </w:tcPr>
          <w:p w14:paraId="638406F6" w14:textId="77777777" w:rsidR="00151514" w:rsidRPr="00136C31" w:rsidRDefault="00151514"/>
        </w:tc>
        <w:tc>
          <w:tcPr>
            <w:tcW w:w="902" w:type="dxa"/>
          </w:tcPr>
          <w:p w14:paraId="5B0BF4A4" w14:textId="77777777" w:rsidR="00151514" w:rsidRPr="00136C31" w:rsidRDefault="00151514"/>
        </w:tc>
        <w:tc>
          <w:tcPr>
            <w:tcW w:w="900" w:type="dxa"/>
          </w:tcPr>
          <w:p w14:paraId="74B51948" w14:textId="77777777" w:rsidR="00151514" w:rsidRPr="00136C31" w:rsidRDefault="00151514"/>
        </w:tc>
        <w:tc>
          <w:tcPr>
            <w:tcW w:w="902" w:type="dxa"/>
          </w:tcPr>
          <w:p w14:paraId="6297D9F6" w14:textId="77777777" w:rsidR="00151514" w:rsidRPr="00136C31" w:rsidRDefault="00151514"/>
        </w:tc>
      </w:tr>
      <w:tr w:rsidR="00151514" w14:paraId="60BB6E93" w14:textId="77777777">
        <w:trPr>
          <w:trHeight w:hRule="exact" w:val="262"/>
        </w:trPr>
        <w:tc>
          <w:tcPr>
            <w:tcW w:w="4860" w:type="dxa"/>
          </w:tcPr>
          <w:p w14:paraId="4CD2EFDA" w14:textId="77777777" w:rsidR="00151514" w:rsidRPr="00136C31" w:rsidRDefault="00151514"/>
        </w:tc>
        <w:tc>
          <w:tcPr>
            <w:tcW w:w="900" w:type="dxa"/>
          </w:tcPr>
          <w:p w14:paraId="534853D6" w14:textId="77777777" w:rsidR="00151514" w:rsidRPr="00136C31" w:rsidRDefault="00151514"/>
        </w:tc>
        <w:tc>
          <w:tcPr>
            <w:tcW w:w="900" w:type="dxa"/>
          </w:tcPr>
          <w:p w14:paraId="18C52A30" w14:textId="77777777" w:rsidR="00151514" w:rsidRPr="00136C31" w:rsidRDefault="00151514"/>
        </w:tc>
        <w:tc>
          <w:tcPr>
            <w:tcW w:w="902" w:type="dxa"/>
          </w:tcPr>
          <w:p w14:paraId="5EF02710" w14:textId="77777777" w:rsidR="00151514" w:rsidRPr="00136C31" w:rsidRDefault="00151514"/>
        </w:tc>
        <w:tc>
          <w:tcPr>
            <w:tcW w:w="900" w:type="dxa"/>
          </w:tcPr>
          <w:p w14:paraId="3E17706C" w14:textId="77777777" w:rsidR="00151514" w:rsidRPr="00136C31" w:rsidRDefault="00151514"/>
        </w:tc>
        <w:tc>
          <w:tcPr>
            <w:tcW w:w="902" w:type="dxa"/>
          </w:tcPr>
          <w:p w14:paraId="2440B062" w14:textId="77777777" w:rsidR="00151514" w:rsidRPr="00136C31" w:rsidRDefault="00151514"/>
        </w:tc>
      </w:tr>
      <w:tr w:rsidR="00151514" w14:paraId="716A10D3" w14:textId="77777777">
        <w:trPr>
          <w:trHeight w:hRule="exact" w:val="262"/>
        </w:trPr>
        <w:tc>
          <w:tcPr>
            <w:tcW w:w="4860" w:type="dxa"/>
          </w:tcPr>
          <w:p w14:paraId="118DE87A" w14:textId="77777777" w:rsidR="00151514" w:rsidRPr="00136C31" w:rsidRDefault="00151514"/>
        </w:tc>
        <w:tc>
          <w:tcPr>
            <w:tcW w:w="900" w:type="dxa"/>
          </w:tcPr>
          <w:p w14:paraId="0C1C5974" w14:textId="77777777" w:rsidR="00151514" w:rsidRPr="00136C31" w:rsidRDefault="00151514"/>
        </w:tc>
        <w:tc>
          <w:tcPr>
            <w:tcW w:w="900" w:type="dxa"/>
          </w:tcPr>
          <w:p w14:paraId="36A07568" w14:textId="77777777" w:rsidR="00151514" w:rsidRPr="00136C31" w:rsidRDefault="00151514"/>
        </w:tc>
        <w:tc>
          <w:tcPr>
            <w:tcW w:w="902" w:type="dxa"/>
          </w:tcPr>
          <w:p w14:paraId="44C4EE73" w14:textId="77777777" w:rsidR="00151514" w:rsidRPr="00136C31" w:rsidRDefault="00151514"/>
        </w:tc>
        <w:tc>
          <w:tcPr>
            <w:tcW w:w="900" w:type="dxa"/>
          </w:tcPr>
          <w:p w14:paraId="51FC792F" w14:textId="77777777" w:rsidR="00151514" w:rsidRPr="00136C31" w:rsidRDefault="00151514"/>
        </w:tc>
        <w:tc>
          <w:tcPr>
            <w:tcW w:w="902" w:type="dxa"/>
          </w:tcPr>
          <w:p w14:paraId="5DC1DDE2" w14:textId="77777777" w:rsidR="00151514" w:rsidRPr="00136C31" w:rsidRDefault="00151514"/>
        </w:tc>
      </w:tr>
      <w:tr w:rsidR="00151514" w14:paraId="293459B0" w14:textId="77777777">
        <w:trPr>
          <w:trHeight w:hRule="exact" w:val="264"/>
        </w:trPr>
        <w:tc>
          <w:tcPr>
            <w:tcW w:w="4860" w:type="dxa"/>
          </w:tcPr>
          <w:p w14:paraId="0D1453CF" w14:textId="77777777" w:rsidR="00151514" w:rsidRPr="00136C31" w:rsidRDefault="00151514"/>
        </w:tc>
        <w:tc>
          <w:tcPr>
            <w:tcW w:w="900" w:type="dxa"/>
          </w:tcPr>
          <w:p w14:paraId="5FDFE811" w14:textId="77777777" w:rsidR="00151514" w:rsidRPr="00136C31" w:rsidRDefault="00151514"/>
        </w:tc>
        <w:tc>
          <w:tcPr>
            <w:tcW w:w="900" w:type="dxa"/>
          </w:tcPr>
          <w:p w14:paraId="2BD6B309" w14:textId="77777777" w:rsidR="00151514" w:rsidRPr="00136C31" w:rsidRDefault="00151514"/>
        </w:tc>
        <w:tc>
          <w:tcPr>
            <w:tcW w:w="902" w:type="dxa"/>
          </w:tcPr>
          <w:p w14:paraId="669F3875" w14:textId="77777777" w:rsidR="00151514" w:rsidRPr="00136C31" w:rsidRDefault="00151514"/>
        </w:tc>
        <w:tc>
          <w:tcPr>
            <w:tcW w:w="900" w:type="dxa"/>
          </w:tcPr>
          <w:p w14:paraId="0545D8B1" w14:textId="77777777" w:rsidR="00151514" w:rsidRPr="00136C31" w:rsidRDefault="00151514"/>
        </w:tc>
        <w:tc>
          <w:tcPr>
            <w:tcW w:w="902" w:type="dxa"/>
          </w:tcPr>
          <w:p w14:paraId="6396BF43" w14:textId="77777777" w:rsidR="00151514" w:rsidRPr="00136C31" w:rsidRDefault="00151514"/>
        </w:tc>
      </w:tr>
      <w:tr w:rsidR="00151514" w14:paraId="1AE0C1D7" w14:textId="77777777">
        <w:trPr>
          <w:trHeight w:hRule="exact" w:val="262"/>
        </w:trPr>
        <w:tc>
          <w:tcPr>
            <w:tcW w:w="4860" w:type="dxa"/>
          </w:tcPr>
          <w:p w14:paraId="58618170" w14:textId="77777777" w:rsidR="00151514" w:rsidRPr="00136C31" w:rsidRDefault="00151514"/>
        </w:tc>
        <w:tc>
          <w:tcPr>
            <w:tcW w:w="900" w:type="dxa"/>
          </w:tcPr>
          <w:p w14:paraId="2FAF90FC" w14:textId="77777777" w:rsidR="00151514" w:rsidRPr="00136C31" w:rsidRDefault="00151514"/>
        </w:tc>
        <w:tc>
          <w:tcPr>
            <w:tcW w:w="900" w:type="dxa"/>
          </w:tcPr>
          <w:p w14:paraId="7D59F194" w14:textId="77777777" w:rsidR="00151514" w:rsidRPr="00136C31" w:rsidRDefault="00151514"/>
        </w:tc>
        <w:tc>
          <w:tcPr>
            <w:tcW w:w="902" w:type="dxa"/>
          </w:tcPr>
          <w:p w14:paraId="7E95B964" w14:textId="77777777" w:rsidR="00151514" w:rsidRPr="00136C31" w:rsidRDefault="00151514"/>
        </w:tc>
        <w:tc>
          <w:tcPr>
            <w:tcW w:w="900" w:type="dxa"/>
          </w:tcPr>
          <w:p w14:paraId="50F630A1" w14:textId="77777777" w:rsidR="00151514" w:rsidRPr="00136C31" w:rsidRDefault="00151514"/>
        </w:tc>
        <w:tc>
          <w:tcPr>
            <w:tcW w:w="902" w:type="dxa"/>
          </w:tcPr>
          <w:p w14:paraId="0FB481B5" w14:textId="77777777" w:rsidR="00151514" w:rsidRPr="00136C31" w:rsidRDefault="00151514"/>
        </w:tc>
      </w:tr>
      <w:tr w:rsidR="00151514" w14:paraId="3931681B" w14:textId="77777777">
        <w:trPr>
          <w:trHeight w:hRule="exact" w:val="262"/>
        </w:trPr>
        <w:tc>
          <w:tcPr>
            <w:tcW w:w="4860" w:type="dxa"/>
          </w:tcPr>
          <w:p w14:paraId="3B791AB7" w14:textId="77777777" w:rsidR="00151514" w:rsidRPr="00136C31" w:rsidRDefault="00151514"/>
        </w:tc>
        <w:tc>
          <w:tcPr>
            <w:tcW w:w="900" w:type="dxa"/>
          </w:tcPr>
          <w:p w14:paraId="3002AE81" w14:textId="77777777" w:rsidR="00151514" w:rsidRPr="00136C31" w:rsidRDefault="00151514"/>
        </w:tc>
        <w:tc>
          <w:tcPr>
            <w:tcW w:w="900" w:type="dxa"/>
          </w:tcPr>
          <w:p w14:paraId="71ED6466" w14:textId="77777777" w:rsidR="00151514" w:rsidRPr="00136C31" w:rsidRDefault="00151514"/>
        </w:tc>
        <w:tc>
          <w:tcPr>
            <w:tcW w:w="902" w:type="dxa"/>
          </w:tcPr>
          <w:p w14:paraId="3B319F95" w14:textId="77777777" w:rsidR="00151514" w:rsidRPr="00136C31" w:rsidRDefault="00151514"/>
        </w:tc>
        <w:tc>
          <w:tcPr>
            <w:tcW w:w="900" w:type="dxa"/>
          </w:tcPr>
          <w:p w14:paraId="79C3DAC9" w14:textId="77777777" w:rsidR="00151514" w:rsidRPr="00136C31" w:rsidRDefault="00151514"/>
        </w:tc>
        <w:tc>
          <w:tcPr>
            <w:tcW w:w="902" w:type="dxa"/>
          </w:tcPr>
          <w:p w14:paraId="69AD520B" w14:textId="77777777" w:rsidR="00151514" w:rsidRPr="00136C31" w:rsidRDefault="00151514"/>
        </w:tc>
      </w:tr>
    </w:tbl>
    <w:p w14:paraId="3773B42B" w14:textId="77777777" w:rsidR="00151514" w:rsidRDefault="00151514">
      <w:pPr>
        <w:pStyle w:val="BodyText"/>
        <w:spacing w:before="5"/>
        <w:rPr>
          <w:sz w:val="13"/>
        </w:rPr>
      </w:pPr>
    </w:p>
    <w:p w14:paraId="6CD39FB9" w14:textId="77777777" w:rsidR="00151514" w:rsidRDefault="00785EA0">
      <w:pPr>
        <w:pStyle w:val="Heading2"/>
      </w:pPr>
      <w:r>
        <w:t>Notable Trends:</w:t>
      </w:r>
    </w:p>
    <w:p w14:paraId="6E8E5C8B" w14:textId="77777777" w:rsidR="00151514" w:rsidRDefault="00151514">
      <w:pPr>
        <w:pStyle w:val="BodyText"/>
        <w:spacing w:before="8"/>
        <w:rPr>
          <w:b/>
          <w:sz w:val="16"/>
        </w:rPr>
      </w:pPr>
    </w:p>
    <w:p w14:paraId="786A5D0B" w14:textId="69AD6979" w:rsidR="00A44762" w:rsidRDefault="00F35C09">
      <w:pPr>
        <w:rPr>
          <w:b/>
        </w:rPr>
      </w:pPr>
      <w:r>
        <w:rPr>
          <w:b/>
          <w:noProof/>
        </w:rPr>
        <mc:AlternateContent>
          <mc:Choice Requires="wps">
            <w:drawing>
              <wp:anchor distT="45720" distB="45720" distL="114300" distR="114300" simplePos="0" relativeHeight="251664896" behindDoc="0" locked="0" layoutInCell="1" allowOverlap="1" wp14:anchorId="513249E6" wp14:editId="3AF87BAD">
                <wp:simplePos x="0" y="0"/>
                <wp:positionH relativeFrom="column">
                  <wp:posOffset>531495</wp:posOffset>
                </wp:positionH>
                <wp:positionV relativeFrom="paragraph">
                  <wp:posOffset>73025</wp:posOffset>
                </wp:positionV>
                <wp:extent cx="5948045" cy="1580515"/>
                <wp:effectExtent l="13970" t="10160" r="10160" b="9525"/>
                <wp:wrapSquare wrapText="bothSides"/>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580515"/>
                        </a:xfrm>
                        <a:prstGeom prst="rect">
                          <a:avLst/>
                        </a:prstGeom>
                        <a:solidFill>
                          <a:srgbClr val="FFFFFF"/>
                        </a:solidFill>
                        <a:ln w="9525">
                          <a:solidFill>
                            <a:srgbClr val="000000"/>
                          </a:solidFill>
                          <a:miter lim="800000"/>
                          <a:headEnd/>
                          <a:tailEnd/>
                        </a:ln>
                      </wps:spPr>
                      <wps:txbx>
                        <w:txbxContent>
                          <w:p w14:paraId="174CA495" w14:textId="77777777" w:rsidR="00A44762" w:rsidRDefault="00A44762" w:rsidP="00A44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249E6" id="Text Box 22" o:spid="_x0000_s1029" type="#_x0000_t202" style="position:absolute;margin-left:41.85pt;margin-top:5.75pt;width:468.35pt;height:124.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">
                <v:textbox>
                  <w:txbxContent>
                    <w:p w14:paraId="174CA495" w14:textId="77777777" w:rsidR="00A44762" w:rsidRDefault="00A44762" w:rsidP="00A44762"/>
                  </w:txbxContent>
                </v:textbox>
                <w10:wrap type="square"/>
              </v:shape>
            </w:pict>
          </mc:Fallback>
        </mc:AlternateContent>
      </w:r>
      <w:r w:rsidR="00A44762">
        <w:rPr>
          <w:b/>
        </w:rPr>
        <w:br w:type="page"/>
      </w:r>
    </w:p>
    <w:p w14:paraId="66812AE4" w14:textId="10907BFD" w:rsidR="00151514" w:rsidRDefault="00785EA0">
      <w:pPr>
        <w:spacing w:before="100" w:line="252" w:lineRule="exact"/>
        <w:ind w:left="740"/>
        <w:rPr>
          <w:b/>
        </w:rPr>
      </w:pPr>
      <w:r>
        <w:rPr>
          <w:b/>
        </w:rPr>
        <w:lastRenderedPageBreak/>
        <w:t>Report on New Budget Funding Awards since FY20</w:t>
      </w:r>
      <w:r w:rsidR="00EE4902">
        <w:rPr>
          <w:b/>
        </w:rPr>
        <w:t>20</w:t>
      </w:r>
    </w:p>
    <w:p w14:paraId="04576A56" w14:textId="77777777" w:rsidR="00151514" w:rsidRDefault="00785EA0">
      <w:pPr>
        <w:pStyle w:val="BodyText"/>
        <w:ind w:left="739" w:right="102"/>
      </w:pPr>
      <w:r>
        <w:t>Briefly describe the strategic purpose of the funds and amount as proposed and awarded; how and when the funds were deployed; and measurable outcomes.</w:t>
      </w:r>
    </w:p>
    <w:p w14:paraId="2897223C" w14:textId="77777777" w:rsidR="00151514" w:rsidRDefault="00151514">
      <w:pPr>
        <w:pStyle w:val="BodyText"/>
        <w:spacing w:before="1"/>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2530"/>
        <w:gridCol w:w="4589"/>
      </w:tblGrid>
      <w:tr w:rsidR="00151514" w14:paraId="7FED5574" w14:textId="77777777">
        <w:trPr>
          <w:trHeight w:hRule="exact" w:val="263"/>
        </w:trPr>
        <w:tc>
          <w:tcPr>
            <w:tcW w:w="9648" w:type="dxa"/>
            <w:gridSpan w:val="3"/>
            <w:shd w:val="clear" w:color="auto" w:fill="C00000"/>
          </w:tcPr>
          <w:p w14:paraId="49092C17" w14:textId="77777777" w:rsidR="00151514" w:rsidRDefault="00785EA0">
            <w:pPr>
              <w:pStyle w:val="TableParagraph"/>
              <w:spacing w:before="1"/>
              <w:ind w:left="0" w:right="98"/>
              <w:jc w:val="right"/>
              <w:rPr>
                <w:b/>
              </w:rPr>
            </w:pPr>
            <w:r>
              <w:rPr>
                <w:b/>
                <w:color w:val="FFFFFF"/>
              </w:rPr>
              <w:t>Award 1</w:t>
            </w:r>
          </w:p>
        </w:tc>
      </w:tr>
      <w:tr w:rsidR="00151514" w:rsidRPr="00136C31" w14:paraId="5BD3AFB8" w14:textId="77777777">
        <w:trPr>
          <w:trHeight w:hRule="exact" w:val="514"/>
        </w:trPr>
        <w:tc>
          <w:tcPr>
            <w:tcW w:w="2530" w:type="dxa"/>
          </w:tcPr>
          <w:p w14:paraId="4EF440F2" w14:textId="77777777" w:rsidR="00151514" w:rsidRPr="00136C31" w:rsidRDefault="00785EA0">
            <w:pPr>
              <w:pStyle w:val="TableParagraph"/>
              <w:tabs>
                <w:tab w:val="left" w:pos="1749"/>
              </w:tabs>
            </w:pPr>
            <w:r w:rsidRPr="00136C31">
              <w:t>Awarded</w:t>
            </w:r>
            <w:r w:rsidRPr="00136C31">
              <w:rPr>
                <w:spacing w:val="-2"/>
              </w:rPr>
              <w:t xml:space="preserve"> </w:t>
            </w:r>
            <w:proofErr w:type="gramStart"/>
            <w:r w:rsidRPr="00136C31">
              <w:t>FY</w:t>
            </w:r>
            <w:r w:rsidRPr="00136C31">
              <w:rPr>
                <w:spacing w:val="-1"/>
              </w:rPr>
              <w:t xml:space="preserve"> </w:t>
            </w:r>
            <w:r w:rsidRPr="00136C31">
              <w:rPr>
                <w:u w:val="single"/>
              </w:rPr>
              <w:t xml:space="preserve"> </w:t>
            </w:r>
            <w:r w:rsidRPr="00136C31">
              <w:rPr>
                <w:u w:val="single"/>
              </w:rPr>
              <w:tab/>
            </w:r>
            <w:proofErr w:type="gramEnd"/>
          </w:p>
        </w:tc>
        <w:tc>
          <w:tcPr>
            <w:tcW w:w="2530" w:type="dxa"/>
          </w:tcPr>
          <w:p w14:paraId="0B6C5CDC" w14:textId="77777777" w:rsidR="00151514" w:rsidRPr="00136C31" w:rsidRDefault="00785EA0">
            <w:pPr>
              <w:pStyle w:val="TableParagraph"/>
              <w:tabs>
                <w:tab w:val="left" w:pos="1881"/>
              </w:tabs>
            </w:pPr>
            <w:r w:rsidRPr="00136C31">
              <w:t>Amount</w:t>
            </w:r>
            <w:r w:rsidRPr="00136C31">
              <w:rPr>
                <w:spacing w:val="1"/>
              </w:rPr>
              <w:t xml:space="preserve"> </w:t>
            </w:r>
            <w:r w:rsidRPr="00136C31">
              <w:t>$</w:t>
            </w:r>
            <w:r w:rsidRPr="00136C31">
              <w:rPr>
                <w:u w:val="single"/>
              </w:rPr>
              <w:t xml:space="preserve"> </w:t>
            </w:r>
            <w:r w:rsidRPr="00136C31">
              <w:rPr>
                <w:u w:val="single"/>
              </w:rPr>
              <w:tab/>
            </w:r>
          </w:p>
        </w:tc>
        <w:tc>
          <w:tcPr>
            <w:tcW w:w="4589" w:type="dxa"/>
          </w:tcPr>
          <w:p w14:paraId="57330856" w14:textId="77777777" w:rsidR="00151514" w:rsidRPr="00136C31" w:rsidRDefault="00785EA0">
            <w:pPr>
              <w:pStyle w:val="TableParagraph"/>
              <w:tabs>
                <w:tab w:val="left" w:pos="3340"/>
              </w:tabs>
              <w:ind w:left="100"/>
            </w:pPr>
            <w:r w:rsidRPr="00136C31">
              <w:t>One-time or</w:t>
            </w:r>
            <w:r w:rsidRPr="00136C31">
              <w:rPr>
                <w:spacing w:val="-8"/>
              </w:rPr>
              <w:t xml:space="preserve"> </w:t>
            </w:r>
            <w:r w:rsidRPr="00136C31">
              <w:t xml:space="preserve">Recurring? </w:t>
            </w:r>
            <w:r w:rsidRPr="00136C31">
              <w:rPr>
                <w:u w:val="single"/>
              </w:rPr>
              <w:t xml:space="preserve"> </w:t>
            </w:r>
            <w:r w:rsidRPr="00136C31">
              <w:rPr>
                <w:u w:val="single"/>
              </w:rPr>
              <w:tab/>
            </w:r>
          </w:p>
        </w:tc>
      </w:tr>
      <w:tr w:rsidR="00151514" w:rsidRPr="00136C31" w14:paraId="5AEB59CD" w14:textId="77777777">
        <w:trPr>
          <w:trHeight w:hRule="exact" w:val="768"/>
        </w:trPr>
        <w:tc>
          <w:tcPr>
            <w:tcW w:w="2530" w:type="dxa"/>
          </w:tcPr>
          <w:p w14:paraId="630915EF" w14:textId="77777777" w:rsidR="00151514" w:rsidRPr="00136C31" w:rsidRDefault="00785EA0">
            <w:pPr>
              <w:pStyle w:val="TableParagraph"/>
              <w:spacing w:before="2"/>
            </w:pPr>
            <w:r w:rsidRPr="00136C31">
              <w:t>Purpose:</w:t>
            </w:r>
          </w:p>
        </w:tc>
        <w:tc>
          <w:tcPr>
            <w:tcW w:w="7118" w:type="dxa"/>
            <w:gridSpan w:val="2"/>
          </w:tcPr>
          <w:p w14:paraId="6E9B67D5" w14:textId="77777777" w:rsidR="00151514" w:rsidRPr="00136C31" w:rsidRDefault="00151514"/>
        </w:tc>
      </w:tr>
      <w:tr w:rsidR="00151514" w:rsidRPr="00136C31" w14:paraId="3B97A103" w14:textId="77777777">
        <w:trPr>
          <w:trHeight w:hRule="exact" w:val="516"/>
        </w:trPr>
        <w:tc>
          <w:tcPr>
            <w:tcW w:w="2530" w:type="dxa"/>
          </w:tcPr>
          <w:p w14:paraId="11E0FE65" w14:textId="77777777" w:rsidR="00151514" w:rsidRPr="00136C31" w:rsidRDefault="00785EA0">
            <w:pPr>
              <w:pStyle w:val="TableParagraph"/>
            </w:pPr>
            <w:r w:rsidRPr="00136C31">
              <w:t>Deployed:</w:t>
            </w:r>
          </w:p>
        </w:tc>
        <w:tc>
          <w:tcPr>
            <w:tcW w:w="7118" w:type="dxa"/>
            <w:gridSpan w:val="2"/>
          </w:tcPr>
          <w:p w14:paraId="7F8C11E6" w14:textId="77777777" w:rsidR="00151514" w:rsidRPr="00136C31" w:rsidRDefault="00151514"/>
        </w:tc>
      </w:tr>
      <w:tr w:rsidR="00151514" w:rsidRPr="00136C31" w14:paraId="261FC325" w14:textId="77777777">
        <w:trPr>
          <w:trHeight w:hRule="exact" w:val="768"/>
        </w:trPr>
        <w:tc>
          <w:tcPr>
            <w:tcW w:w="2530" w:type="dxa"/>
          </w:tcPr>
          <w:p w14:paraId="4308BEB1" w14:textId="77777777" w:rsidR="00151514" w:rsidRPr="00136C31" w:rsidRDefault="00785EA0">
            <w:pPr>
              <w:pStyle w:val="TableParagraph"/>
            </w:pPr>
            <w:r w:rsidRPr="00136C31">
              <w:t>Outcomes:</w:t>
            </w:r>
          </w:p>
        </w:tc>
        <w:tc>
          <w:tcPr>
            <w:tcW w:w="7118" w:type="dxa"/>
            <w:gridSpan w:val="2"/>
          </w:tcPr>
          <w:p w14:paraId="41885488" w14:textId="77777777" w:rsidR="00151514" w:rsidRPr="00136C31" w:rsidRDefault="00151514"/>
        </w:tc>
      </w:tr>
    </w:tbl>
    <w:p w14:paraId="2B8E1ED6" w14:textId="77777777" w:rsidR="00151514" w:rsidRPr="00136C31" w:rsidRDefault="00151514">
      <w:pPr>
        <w:pStyle w:val="BodyText"/>
        <w:rPr>
          <w:sz w:val="20"/>
        </w:rPr>
      </w:pPr>
    </w:p>
    <w:p w14:paraId="0641BAA8" w14:textId="77777777" w:rsidR="00151514" w:rsidRPr="00136C31" w:rsidRDefault="00151514">
      <w:pPr>
        <w:pStyle w:val="BodyText"/>
        <w:spacing w:before="10"/>
        <w:rPr>
          <w:sz w:val="23"/>
        </w:rPr>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2530"/>
        <w:gridCol w:w="4589"/>
      </w:tblGrid>
      <w:tr w:rsidR="00151514" w:rsidRPr="00136C31" w14:paraId="4E3D8952" w14:textId="77777777">
        <w:trPr>
          <w:trHeight w:hRule="exact" w:val="262"/>
        </w:trPr>
        <w:tc>
          <w:tcPr>
            <w:tcW w:w="9648" w:type="dxa"/>
            <w:gridSpan w:val="3"/>
            <w:shd w:val="clear" w:color="auto" w:fill="C00000"/>
          </w:tcPr>
          <w:p w14:paraId="22A27A60" w14:textId="77777777" w:rsidR="00151514" w:rsidRPr="00136C31" w:rsidRDefault="00785EA0">
            <w:pPr>
              <w:pStyle w:val="TableParagraph"/>
              <w:ind w:left="0" w:right="98"/>
              <w:jc w:val="right"/>
              <w:rPr>
                <w:b/>
              </w:rPr>
            </w:pPr>
            <w:r w:rsidRPr="00136C31">
              <w:rPr>
                <w:b/>
                <w:color w:val="FFFFFF"/>
              </w:rPr>
              <w:t>Award 2</w:t>
            </w:r>
          </w:p>
        </w:tc>
      </w:tr>
      <w:tr w:rsidR="00151514" w:rsidRPr="00136C31" w14:paraId="4224E088" w14:textId="77777777">
        <w:trPr>
          <w:trHeight w:hRule="exact" w:val="516"/>
        </w:trPr>
        <w:tc>
          <w:tcPr>
            <w:tcW w:w="2530" w:type="dxa"/>
          </w:tcPr>
          <w:p w14:paraId="29C9DD77" w14:textId="77777777" w:rsidR="00151514" w:rsidRPr="00136C31" w:rsidRDefault="00785EA0">
            <w:pPr>
              <w:pStyle w:val="TableParagraph"/>
              <w:tabs>
                <w:tab w:val="left" w:pos="1749"/>
              </w:tabs>
            </w:pPr>
            <w:r w:rsidRPr="00136C31">
              <w:t>Awarded</w:t>
            </w:r>
            <w:r w:rsidRPr="00136C31">
              <w:rPr>
                <w:spacing w:val="-2"/>
              </w:rPr>
              <w:t xml:space="preserve"> </w:t>
            </w:r>
            <w:proofErr w:type="gramStart"/>
            <w:r w:rsidRPr="00136C31">
              <w:t>FY</w:t>
            </w:r>
            <w:r w:rsidRPr="00136C31">
              <w:rPr>
                <w:spacing w:val="-1"/>
              </w:rPr>
              <w:t xml:space="preserve"> </w:t>
            </w:r>
            <w:r w:rsidRPr="00136C31">
              <w:rPr>
                <w:u w:val="single"/>
              </w:rPr>
              <w:t xml:space="preserve"> </w:t>
            </w:r>
            <w:r w:rsidRPr="00136C31">
              <w:rPr>
                <w:u w:val="single"/>
              </w:rPr>
              <w:tab/>
            </w:r>
            <w:proofErr w:type="gramEnd"/>
          </w:p>
        </w:tc>
        <w:tc>
          <w:tcPr>
            <w:tcW w:w="2530" w:type="dxa"/>
          </w:tcPr>
          <w:p w14:paraId="4041ED6E" w14:textId="77777777" w:rsidR="00151514" w:rsidRPr="00136C31" w:rsidRDefault="00785EA0">
            <w:pPr>
              <w:pStyle w:val="TableParagraph"/>
              <w:tabs>
                <w:tab w:val="left" w:pos="1881"/>
              </w:tabs>
            </w:pPr>
            <w:r w:rsidRPr="00136C31">
              <w:t>Amount</w:t>
            </w:r>
            <w:r w:rsidRPr="00136C31">
              <w:rPr>
                <w:spacing w:val="1"/>
              </w:rPr>
              <w:t xml:space="preserve"> </w:t>
            </w:r>
            <w:r w:rsidRPr="00136C31">
              <w:t>$</w:t>
            </w:r>
            <w:r w:rsidRPr="00136C31">
              <w:rPr>
                <w:u w:val="single"/>
              </w:rPr>
              <w:t xml:space="preserve"> </w:t>
            </w:r>
            <w:r w:rsidRPr="00136C31">
              <w:rPr>
                <w:u w:val="single"/>
              </w:rPr>
              <w:tab/>
            </w:r>
          </w:p>
        </w:tc>
        <w:tc>
          <w:tcPr>
            <w:tcW w:w="4589" w:type="dxa"/>
          </w:tcPr>
          <w:p w14:paraId="3C3E6E93" w14:textId="77777777" w:rsidR="00151514" w:rsidRPr="00136C31" w:rsidRDefault="00785EA0">
            <w:pPr>
              <w:pStyle w:val="TableParagraph"/>
              <w:tabs>
                <w:tab w:val="left" w:pos="3340"/>
              </w:tabs>
              <w:ind w:left="100"/>
            </w:pPr>
            <w:r w:rsidRPr="00136C31">
              <w:t>One-time or</w:t>
            </w:r>
            <w:r w:rsidRPr="00136C31">
              <w:rPr>
                <w:spacing w:val="-8"/>
              </w:rPr>
              <w:t xml:space="preserve"> </w:t>
            </w:r>
            <w:r w:rsidRPr="00136C31">
              <w:t xml:space="preserve">Recurring? </w:t>
            </w:r>
            <w:r w:rsidRPr="00136C31">
              <w:rPr>
                <w:u w:val="single"/>
              </w:rPr>
              <w:t xml:space="preserve"> </w:t>
            </w:r>
            <w:r w:rsidRPr="00136C31">
              <w:rPr>
                <w:u w:val="single"/>
              </w:rPr>
              <w:tab/>
            </w:r>
          </w:p>
        </w:tc>
      </w:tr>
      <w:tr w:rsidR="00151514" w:rsidRPr="00136C31" w14:paraId="521EB8F4" w14:textId="77777777">
        <w:trPr>
          <w:trHeight w:hRule="exact" w:val="766"/>
        </w:trPr>
        <w:tc>
          <w:tcPr>
            <w:tcW w:w="2530" w:type="dxa"/>
          </w:tcPr>
          <w:p w14:paraId="1BC6A729" w14:textId="77777777" w:rsidR="00151514" w:rsidRPr="00136C31" w:rsidRDefault="00785EA0">
            <w:pPr>
              <w:pStyle w:val="TableParagraph"/>
            </w:pPr>
            <w:r w:rsidRPr="00136C31">
              <w:t>Purpose:</w:t>
            </w:r>
          </w:p>
        </w:tc>
        <w:tc>
          <w:tcPr>
            <w:tcW w:w="7118" w:type="dxa"/>
            <w:gridSpan w:val="2"/>
          </w:tcPr>
          <w:p w14:paraId="2F079CFF" w14:textId="77777777" w:rsidR="00151514" w:rsidRPr="00136C31" w:rsidRDefault="00151514"/>
        </w:tc>
      </w:tr>
      <w:tr w:rsidR="00151514" w:rsidRPr="00136C31" w14:paraId="6991809A" w14:textId="77777777">
        <w:trPr>
          <w:trHeight w:hRule="exact" w:val="516"/>
        </w:trPr>
        <w:tc>
          <w:tcPr>
            <w:tcW w:w="2530" w:type="dxa"/>
          </w:tcPr>
          <w:p w14:paraId="7FAA4C11" w14:textId="77777777" w:rsidR="00151514" w:rsidRPr="00136C31" w:rsidRDefault="00785EA0">
            <w:pPr>
              <w:pStyle w:val="TableParagraph"/>
              <w:spacing w:before="2"/>
            </w:pPr>
            <w:r w:rsidRPr="00136C31">
              <w:t>Deployed:</w:t>
            </w:r>
          </w:p>
        </w:tc>
        <w:tc>
          <w:tcPr>
            <w:tcW w:w="7118" w:type="dxa"/>
            <w:gridSpan w:val="2"/>
          </w:tcPr>
          <w:p w14:paraId="433529CD" w14:textId="77777777" w:rsidR="00151514" w:rsidRPr="00136C31" w:rsidRDefault="00151514"/>
        </w:tc>
      </w:tr>
      <w:tr w:rsidR="00151514" w:rsidRPr="00136C31" w14:paraId="3B21E94E" w14:textId="77777777">
        <w:trPr>
          <w:trHeight w:hRule="exact" w:val="768"/>
        </w:trPr>
        <w:tc>
          <w:tcPr>
            <w:tcW w:w="2530" w:type="dxa"/>
          </w:tcPr>
          <w:p w14:paraId="0DFF79B4" w14:textId="77777777" w:rsidR="00151514" w:rsidRPr="00136C31" w:rsidRDefault="00785EA0">
            <w:pPr>
              <w:pStyle w:val="TableParagraph"/>
            </w:pPr>
            <w:r w:rsidRPr="00136C31">
              <w:t>Outcomes:</w:t>
            </w:r>
          </w:p>
        </w:tc>
        <w:tc>
          <w:tcPr>
            <w:tcW w:w="7118" w:type="dxa"/>
            <w:gridSpan w:val="2"/>
          </w:tcPr>
          <w:p w14:paraId="1CEC9522" w14:textId="77777777" w:rsidR="00151514" w:rsidRPr="00136C31" w:rsidRDefault="00151514"/>
        </w:tc>
      </w:tr>
    </w:tbl>
    <w:p w14:paraId="1F0038C5" w14:textId="77777777" w:rsidR="00151514" w:rsidRPr="00136C31" w:rsidRDefault="00151514">
      <w:pPr>
        <w:pStyle w:val="BodyText"/>
        <w:spacing w:before="11"/>
        <w:rPr>
          <w:sz w:val="21"/>
        </w:rPr>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2530"/>
        <w:gridCol w:w="4589"/>
      </w:tblGrid>
      <w:tr w:rsidR="00151514" w:rsidRPr="00136C31" w14:paraId="0695C237" w14:textId="77777777">
        <w:trPr>
          <w:trHeight w:hRule="exact" w:val="262"/>
        </w:trPr>
        <w:tc>
          <w:tcPr>
            <w:tcW w:w="9648" w:type="dxa"/>
            <w:gridSpan w:val="3"/>
            <w:shd w:val="clear" w:color="auto" w:fill="C00000"/>
          </w:tcPr>
          <w:p w14:paraId="668E9277" w14:textId="77777777" w:rsidR="00151514" w:rsidRPr="00136C31" w:rsidRDefault="00785EA0">
            <w:pPr>
              <w:pStyle w:val="TableParagraph"/>
              <w:ind w:left="0" w:right="98"/>
              <w:jc w:val="right"/>
              <w:rPr>
                <w:b/>
              </w:rPr>
            </w:pPr>
            <w:r w:rsidRPr="00136C31">
              <w:rPr>
                <w:b/>
                <w:color w:val="FFFFFF"/>
              </w:rPr>
              <w:t>Award 3</w:t>
            </w:r>
          </w:p>
        </w:tc>
      </w:tr>
      <w:tr w:rsidR="00151514" w:rsidRPr="00136C31" w14:paraId="41ED4769" w14:textId="77777777">
        <w:trPr>
          <w:trHeight w:hRule="exact" w:val="516"/>
        </w:trPr>
        <w:tc>
          <w:tcPr>
            <w:tcW w:w="2530" w:type="dxa"/>
          </w:tcPr>
          <w:p w14:paraId="3A48696F" w14:textId="77777777" w:rsidR="00151514" w:rsidRPr="00136C31" w:rsidRDefault="00785EA0">
            <w:pPr>
              <w:pStyle w:val="TableParagraph"/>
              <w:tabs>
                <w:tab w:val="left" w:pos="1749"/>
              </w:tabs>
              <w:spacing w:before="2"/>
            </w:pPr>
            <w:r w:rsidRPr="00136C31">
              <w:t>Awarded</w:t>
            </w:r>
            <w:r w:rsidRPr="00136C31">
              <w:rPr>
                <w:spacing w:val="-2"/>
              </w:rPr>
              <w:t xml:space="preserve"> </w:t>
            </w:r>
            <w:proofErr w:type="gramStart"/>
            <w:r w:rsidRPr="00136C31">
              <w:t>FY</w:t>
            </w:r>
            <w:r w:rsidRPr="00136C31">
              <w:rPr>
                <w:spacing w:val="-1"/>
              </w:rPr>
              <w:t xml:space="preserve"> </w:t>
            </w:r>
            <w:r w:rsidRPr="00136C31">
              <w:rPr>
                <w:u w:val="single"/>
              </w:rPr>
              <w:t xml:space="preserve"> </w:t>
            </w:r>
            <w:r w:rsidRPr="00136C31">
              <w:rPr>
                <w:u w:val="single"/>
              </w:rPr>
              <w:tab/>
            </w:r>
            <w:proofErr w:type="gramEnd"/>
          </w:p>
        </w:tc>
        <w:tc>
          <w:tcPr>
            <w:tcW w:w="2530" w:type="dxa"/>
          </w:tcPr>
          <w:p w14:paraId="07019CAC" w14:textId="77777777" w:rsidR="00151514" w:rsidRPr="00136C31" w:rsidRDefault="00785EA0">
            <w:pPr>
              <w:pStyle w:val="TableParagraph"/>
              <w:tabs>
                <w:tab w:val="left" w:pos="1881"/>
              </w:tabs>
              <w:spacing w:before="2"/>
            </w:pPr>
            <w:r w:rsidRPr="00136C31">
              <w:t>Amount</w:t>
            </w:r>
            <w:r w:rsidRPr="00136C31">
              <w:rPr>
                <w:spacing w:val="1"/>
              </w:rPr>
              <w:t xml:space="preserve"> </w:t>
            </w:r>
            <w:r w:rsidRPr="00136C31">
              <w:t>$</w:t>
            </w:r>
            <w:r w:rsidRPr="00136C31">
              <w:rPr>
                <w:u w:val="single"/>
              </w:rPr>
              <w:t xml:space="preserve"> </w:t>
            </w:r>
            <w:r w:rsidRPr="00136C31">
              <w:rPr>
                <w:u w:val="single"/>
              </w:rPr>
              <w:tab/>
            </w:r>
          </w:p>
        </w:tc>
        <w:tc>
          <w:tcPr>
            <w:tcW w:w="4589" w:type="dxa"/>
          </w:tcPr>
          <w:p w14:paraId="63E421B0" w14:textId="77777777" w:rsidR="00151514" w:rsidRPr="00136C31" w:rsidRDefault="00785EA0">
            <w:pPr>
              <w:pStyle w:val="TableParagraph"/>
              <w:tabs>
                <w:tab w:val="left" w:pos="3340"/>
              </w:tabs>
              <w:spacing w:before="2"/>
              <w:ind w:left="100"/>
            </w:pPr>
            <w:r w:rsidRPr="00136C31">
              <w:t>One-time or</w:t>
            </w:r>
            <w:r w:rsidRPr="00136C31">
              <w:rPr>
                <w:spacing w:val="-8"/>
              </w:rPr>
              <w:t xml:space="preserve"> </w:t>
            </w:r>
            <w:r w:rsidRPr="00136C31">
              <w:t xml:space="preserve">Recurring? </w:t>
            </w:r>
            <w:r w:rsidRPr="00136C31">
              <w:rPr>
                <w:u w:val="single"/>
              </w:rPr>
              <w:t xml:space="preserve"> </w:t>
            </w:r>
            <w:r w:rsidRPr="00136C31">
              <w:rPr>
                <w:u w:val="single"/>
              </w:rPr>
              <w:tab/>
            </w:r>
          </w:p>
        </w:tc>
      </w:tr>
      <w:tr w:rsidR="00151514" w:rsidRPr="00136C31" w14:paraId="48CD5280" w14:textId="77777777">
        <w:trPr>
          <w:trHeight w:hRule="exact" w:val="516"/>
        </w:trPr>
        <w:tc>
          <w:tcPr>
            <w:tcW w:w="2530" w:type="dxa"/>
          </w:tcPr>
          <w:p w14:paraId="46D96541" w14:textId="77777777" w:rsidR="00151514" w:rsidRPr="00136C31" w:rsidRDefault="00785EA0">
            <w:pPr>
              <w:pStyle w:val="TableParagraph"/>
            </w:pPr>
            <w:r w:rsidRPr="00136C31">
              <w:t>Purpose:</w:t>
            </w:r>
          </w:p>
        </w:tc>
        <w:tc>
          <w:tcPr>
            <w:tcW w:w="7118" w:type="dxa"/>
            <w:gridSpan w:val="2"/>
          </w:tcPr>
          <w:p w14:paraId="1D0E4DD9" w14:textId="77777777" w:rsidR="00151514" w:rsidRPr="00136C31" w:rsidRDefault="00151514"/>
        </w:tc>
      </w:tr>
      <w:tr w:rsidR="00151514" w:rsidRPr="00136C31" w14:paraId="1DE0B3F9" w14:textId="77777777">
        <w:trPr>
          <w:trHeight w:hRule="exact" w:val="514"/>
        </w:trPr>
        <w:tc>
          <w:tcPr>
            <w:tcW w:w="2530" w:type="dxa"/>
          </w:tcPr>
          <w:p w14:paraId="07E2DC15" w14:textId="77777777" w:rsidR="00151514" w:rsidRPr="00136C31" w:rsidRDefault="00785EA0">
            <w:pPr>
              <w:pStyle w:val="TableParagraph"/>
            </w:pPr>
            <w:r w:rsidRPr="00136C31">
              <w:t>Deployed:</w:t>
            </w:r>
          </w:p>
        </w:tc>
        <w:tc>
          <w:tcPr>
            <w:tcW w:w="7118" w:type="dxa"/>
            <w:gridSpan w:val="2"/>
          </w:tcPr>
          <w:p w14:paraId="2521D478" w14:textId="77777777" w:rsidR="00151514" w:rsidRPr="00136C31" w:rsidRDefault="00151514"/>
        </w:tc>
      </w:tr>
      <w:tr w:rsidR="00151514" w:rsidRPr="00136C31" w14:paraId="0EE08D63" w14:textId="77777777">
        <w:trPr>
          <w:trHeight w:hRule="exact" w:val="768"/>
        </w:trPr>
        <w:tc>
          <w:tcPr>
            <w:tcW w:w="2530" w:type="dxa"/>
          </w:tcPr>
          <w:p w14:paraId="506509A9" w14:textId="77777777" w:rsidR="00151514" w:rsidRPr="00136C31" w:rsidRDefault="00785EA0">
            <w:pPr>
              <w:pStyle w:val="TableParagraph"/>
            </w:pPr>
            <w:r w:rsidRPr="00136C31">
              <w:t>Outcomes:</w:t>
            </w:r>
          </w:p>
        </w:tc>
        <w:tc>
          <w:tcPr>
            <w:tcW w:w="7118" w:type="dxa"/>
            <w:gridSpan w:val="2"/>
          </w:tcPr>
          <w:p w14:paraId="4F3066B2" w14:textId="77777777" w:rsidR="00151514" w:rsidRPr="00136C31" w:rsidRDefault="00151514"/>
        </w:tc>
      </w:tr>
    </w:tbl>
    <w:p w14:paraId="579CD6D2" w14:textId="77777777" w:rsidR="00151514" w:rsidRDefault="00151514">
      <w:pPr>
        <w:sectPr w:rsidR="00151514">
          <w:pgSz w:w="12240" w:h="15840"/>
          <w:pgMar w:top="1740" w:right="1080" w:bottom="280" w:left="700" w:header="720" w:footer="0" w:gutter="0"/>
          <w:cols w:space="720"/>
        </w:sectPr>
      </w:pPr>
    </w:p>
    <w:p w14:paraId="36EA178C" w14:textId="77777777" w:rsidR="00151514" w:rsidRDefault="00151514">
      <w:pPr>
        <w:pStyle w:val="BodyText"/>
        <w:spacing w:before="8"/>
        <w:rPr>
          <w:sz w:val="14"/>
        </w:rPr>
      </w:pPr>
    </w:p>
    <w:p w14:paraId="4D9626DB" w14:textId="77777777" w:rsidR="00151514" w:rsidRDefault="00785EA0">
      <w:pPr>
        <w:pStyle w:val="Heading2"/>
        <w:spacing w:before="101" w:line="252" w:lineRule="exact"/>
      </w:pPr>
      <w:r>
        <w:t>Outlook &amp; Planning</w:t>
      </w:r>
    </w:p>
    <w:p w14:paraId="145D86F6" w14:textId="5A6FDAB7" w:rsidR="00151514" w:rsidRDefault="00785EA0">
      <w:pPr>
        <w:pStyle w:val="BodyText"/>
        <w:ind w:left="739" w:right="81"/>
      </w:pPr>
      <w:r>
        <w:t>Throughout the</w:t>
      </w:r>
      <w:r w:rsidR="002E1840">
        <w:t xml:space="preserve"> </w:t>
      </w:r>
      <w:r w:rsidR="003120C1">
        <w:t xml:space="preserve">articulation of </w:t>
      </w:r>
      <w:hyperlink r:id="rId14" w:history="1">
        <w:r w:rsidR="003120C1" w:rsidRPr="001A6FDF">
          <w:rPr>
            <w:rStyle w:val="Hyperlink"/>
          </w:rPr>
          <w:t xml:space="preserve">Temple’s </w:t>
        </w:r>
        <w:r w:rsidR="004563B9">
          <w:rPr>
            <w:rStyle w:val="Hyperlink"/>
          </w:rPr>
          <w:t xml:space="preserve">strategic </w:t>
        </w:r>
        <w:r w:rsidR="003120C1" w:rsidRPr="001A6FDF">
          <w:rPr>
            <w:rStyle w:val="Hyperlink"/>
          </w:rPr>
          <w:t>priorities</w:t>
        </w:r>
      </w:hyperlink>
      <w:r>
        <w:t>, all of us have been engaged in naming challenges and opportunities ahead for the university. Here we invite you to highlight the major challenges and promising opportunities from your view. This may include space and resource needs, legislative and compliance impact, market shifts and trends. Describe assessment findings that will be addressed in the coming year and plans to collaborate across units and with schools/colleges.</w:t>
      </w:r>
    </w:p>
    <w:p w14:paraId="630F5851" w14:textId="49B54C7E" w:rsidR="00151514" w:rsidRDefault="00151514">
      <w:pPr>
        <w:pStyle w:val="BodyText"/>
        <w:spacing w:before="7"/>
        <w:rPr>
          <w:sz w:val="9"/>
        </w:rPr>
      </w:pPr>
    </w:p>
    <w:p w14:paraId="5EBC0A2B" w14:textId="3454EBC1" w:rsidR="00151514" w:rsidRDefault="00F35C09">
      <w:pPr>
        <w:pStyle w:val="BodyText"/>
        <w:spacing w:before="4"/>
        <w:rPr>
          <w:sz w:val="31"/>
        </w:rPr>
      </w:pPr>
      <w:r>
        <w:rPr>
          <w:noProof/>
          <w:sz w:val="31"/>
        </w:rPr>
        <mc:AlternateContent>
          <mc:Choice Requires="wps">
            <w:drawing>
              <wp:anchor distT="45720" distB="45720" distL="114300" distR="114300" simplePos="0" relativeHeight="251665920" behindDoc="0" locked="0" layoutInCell="1" allowOverlap="1" wp14:anchorId="513249E6" wp14:editId="0209281F">
                <wp:simplePos x="0" y="0"/>
                <wp:positionH relativeFrom="column">
                  <wp:posOffset>479425</wp:posOffset>
                </wp:positionH>
                <wp:positionV relativeFrom="paragraph">
                  <wp:posOffset>45720</wp:posOffset>
                </wp:positionV>
                <wp:extent cx="5948045" cy="3676015"/>
                <wp:effectExtent l="9525" t="10160" r="5080" b="9525"/>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676015"/>
                        </a:xfrm>
                        <a:prstGeom prst="rect">
                          <a:avLst/>
                        </a:prstGeom>
                        <a:solidFill>
                          <a:srgbClr val="FFFFFF"/>
                        </a:solidFill>
                        <a:ln w="9525">
                          <a:solidFill>
                            <a:srgbClr val="000000"/>
                          </a:solidFill>
                          <a:miter lim="800000"/>
                          <a:headEnd/>
                          <a:tailEnd/>
                        </a:ln>
                      </wps:spPr>
                      <wps:txbx>
                        <w:txbxContent>
                          <w:p w14:paraId="29BAD575" w14:textId="77777777" w:rsidR="00A44762" w:rsidRDefault="00A44762" w:rsidP="00A44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249E6" id="Text Box 23" o:spid="_x0000_s1030" type="#_x0000_t202" style="position:absolute;margin-left:37.75pt;margin-top:3.6pt;width:468.35pt;height:289.4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">
                <v:textbox>
                  <w:txbxContent>
                    <w:p w14:paraId="29BAD575" w14:textId="77777777" w:rsidR="00A44762" w:rsidRDefault="00A44762" w:rsidP="00A44762"/>
                  </w:txbxContent>
                </v:textbox>
                <w10:wrap type="square"/>
              </v:shape>
            </w:pict>
          </mc:Fallback>
        </mc:AlternateContent>
      </w:r>
    </w:p>
    <w:p w14:paraId="6EDEFF4A" w14:textId="7CBE4F1A" w:rsidR="00151514" w:rsidRDefault="00A94ED0">
      <w:pPr>
        <w:pStyle w:val="BodyText"/>
        <w:ind w:left="742" w:right="198"/>
      </w:pPr>
      <w:r>
        <w:rPr>
          <w:b/>
        </w:rPr>
        <w:t>Continuous Improvement</w:t>
      </w:r>
      <w:r w:rsidR="00AC0997">
        <w:rPr>
          <w:b/>
        </w:rPr>
        <w:t xml:space="preserve"> &amp; </w:t>
      </w:r>
      <w:r w:rsidR="00785EA0">
        <w:rPr>
          <w:b/>
        </w:rPr>
        <w:t xml:space="preserve">RCM: </w:t>
      </w:r>
      <w:r w:rsidR="00CE4ACB">
        <w:t>P</w:t>
      </w:r>
      <w:r w:rsidR="00785EA0">
        <w:t xml:space="preserve">lease share your recommendations for </w:t>
      </w:r>
      <w:r w:rsidR="00CE4ACB">
        <w:t>optimizing the RCM</w:t>
      </w:r>
      <w:r w:rsidR="00917B19">
        <w:t xml:space="preserve"> model and how Temple can better leverage</w:t>
      </w:r>
      <w:r w:rsidR="009A1E2A">
        <w:t xml:space="preserve"> our strengths and opportunities</w:t>
      </w:r>
      <w:r w:rsidR="005C528D">
        <w:t>. H</w:t>
      </w:r>
      <w:r w:rsidR="00785EA0">
        <w:t xml:space="preserve">ow </w:t>
      </w:r>
      <w:r w:rsidR="005C528D">
        <w:t xml:space="preserve">do </w:t>
      </w:r>
      <w:r w:rsidR="00785EA0">
        <w:t>you measure</w:t>
      </w:r>
      <w:r w:rsidR="005C528D">
        <w:t xml:space="preserve"> success</w:t>
      </w:r>
      <w:r w:rsidR="00CC5C10">
        <w:t xml:space="preserve"> and how</w:t>
      </w:r>
      <w:r w:rsidR="00785EA0">
        <w:t xml:space="preserve"> have you adapted</w:t>
      </w:r>
      <w:r w:rsidR="00CC5C10">
        <w:t xml:space="preserve"> in recent years</w:t>
      </w:r>
      <w:r w:rsidR="00785EA0">
        <w:t>?</w:t>
      </w:r>
    </w:p>
    <w:p w14:paraId="7BF4BAC2" w14:textId="6464BD81" w:rsidR="00151514" w:rsidRDefault="00F35C09">
      <w:pPr>
        <w:pStyle w:val="BodyText"/>
        <w:ind w:left="735"/>
        <w:rPr>
          <w:sz w:val="20"/>
        </w:rPr>
      </w:pPr>
      <w:r>
        <w:rPr>
          <w:noProof/>
          <w:sz w:val="20"/>
        </w:rPr>
        <mc:AlternateContent>
          <mc:Choice Requires="wps">
            <w:drawing>
              <wp:anchor distT="45720" distB="45720" distL="114300" distR="114300" simplePos="0" relativeHeight="251666944" behindDoc="0" locked="0" layoutInCell="1" allowOverlap="1" wp14:anchorId="513249E6" wp14:editId="7388DBCA">
                <wp:simplePos x="0" y="0"/>
                <wp:positionH relativeFrom="column">
                  <wp:posOffset>479425</wp:posOffset>
                </wp:positionH>
                <wp:positionV relativeFrom="paragraph">
                  <wp:posOffset>182880</wp:posOffset>
                </wp:positionV>
                <wp:extent cx="5948045" cy="2419350"/>
                <wp:effectExtent l="9525" t="9525" r="5080" b="9525"/>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2419350"/>
                        </a:xfrm>
                        <a:prstGeom prst="rect">
                          <a:avLst/>
                        </a:prstGeom>
                        <a:solidFill>
                          <a:srgbClr val="FFFFFF"/>
                        </a:solidFill>
                        <a:ln w="9525">
                          <a:solidFill>
                            <a:srgbClr val="000000"/>
                          </a:solidFill>
                          <a:miter lim="800000"/>
                          <a:headEnd/>
                          <a:tailEnd/>
                        </a:ln>
                      </wps:spPr>
                      <wps:txbx>
                        <w:txbxContent>
                          <w:p w14:paraId="085FA2D0" w14:textId="77777777" w:rsidR="00775C6E" w:rsidRDefault="00775C6E" w:rsidP="00775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249E6" id="Text Box 24" o:spid="_x0000_s1031" type="#_x0000_t202" style="position:absolute;left:0;text-align:left;margin-left:37.75pt;margin-top:14.4pt;width:468.35pt;height:190.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">
                <v:textbox>
                  <w:txbxContent>
                    <w:p w14:paraId="085FA2D0" w14:textId="77777777" w:rsidR="00775C6E" w:rsidRDefault="00775C6E" w:rsidP="00775C6E"/>
                  </w:txbxContent>
                </v:textbox>
                <w10:wrap type="square"/>
              </v:shape>
            </w:pict>
          </mc:Fallback>
        </mc:AlternateContent>
      </w:r>
    </w:p>
    <w:sectPr w:rsidR="00151514">
      <w:pgSz w:w="12240" w:h="15840"/>
      <w:pgMar w:top="1740" w:right="860" w:bottom="280" w:left="7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DC2E" w14:textId="77777777" w:rsidR="00FC23AB" w:rsidRDefault="00FC23AB">
      <w:r>
        <w:separator/>
      </w:r>
    </w:p>
  </w:endnote>
  <w:endnote w:type="continuationSeparator" w:id="0">
    <w:p w14:paraId="27455FD5" w14:textId="77777777" w:rsidR="00FC23AB" w:rsidRDefault="00FC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A7E1" w14:textId="77777777" w:rsidR="0061275F" w:rsidRDefault="00612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F2ED" w14:textId="77777777" w:rsidR="0061275F" w:rsidRDefault="00612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BC59" w14:textId="77777777" w:rsidR="0061275F" w:rsidRDefault="00612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FE46" w14:textId="77777777" w:rsidR="00FC23AB" w:rsidRDefault="00FC23AB">
      <w:r>
        <w:separator/>
      </w:r>
    </w:p>
  </w:footnote>
  <w:footnote w:type="continuationSeparator" w:id="0">
    <w:p w14:paraId="6779951D" w14:textId="77777777" w:rsidR="00FC23AB" w:rsidRDefault="00FC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DFF5" w14:textId="77777777" w:rsidR="0061275F" w:rsidRDefault="00612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7F78" w14:textId="23A43AB5" w:rsidR="0061275F" w:rsidRDefault="0061275F">
    <w:pPr>
      <w:pStyle w:val="Header"/>
    </w:pPr>
    <w:r>
      <w:rPr>
        <w:rFonts w:ascii="Arial" w:hAnsi="Arial" w:cs="Arial"/>
        <w:noProof/>
        <w:color w:val="000000"/>
        <w:sz w:val="16"/>
        <w:szCs w:val="16"/>
      </w:rPr>
      <w:drawing>
        <wp:inline distT="0" distB="0" distL="0" distR="0" wp14:anchorId="390F502F" wp14:editId="1B83DF7C">
          <wp:extent cx="1915886" cy="562676"/>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mplePrimary_2c.eps"/>
                  <pic:cNvPicPr/>
                </pic:nvPicPr>
                <pic:blipFill>
                  <a:blip r:embed="rId1">
                    <a:extLst>
                      <a:ext uri="{28A0092B-C50C-407E-A947-70E740481C1C}">
                        <a14:useLocalDpi xmlns:a14="http://schemas.microsoft.com/office/drawing/2010/main" val="0"/>
                      </a:ext>
                    </a:extLst>
                  </a:blip>
                  <a:stretch>
                    <a:fillRect/>
                  </a:stretch>
                </pic:blipFill>
                <pic:spPr>
                  <a:xfrm>
                    <a:off x="0" y="0"/>
                    <a:ext cx="2127873" cy="624934"/>
                  </a:xfrm>
                  <a:prstGeom prst="rect">
                    <a:avLst/>
                  </a:prstGeom>
                </pic:spPr>
              </pic:pic>
            </a:graphicData>
          </a:graphic>
        </wp:inline>
      </w:drawing>
    </w:r>
  </w:p>
  <w:p w14:paraId="69180355" w14:textId="33CE9B18" w:rsidR="00151514" w:rsidRDefault="0015151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F31A" w14:textId="77777777" w:rsidR="0061275F" w:rsidRDefault="00612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14"/>
    <w:rsid w:val="000B1DB9"/>
    <w:rsid w:val="00136C31"/>
    <w:rsid w:val="00151514"/>
    <w:rsid w:val="001A6FDF"/>
    <w:rsid w:val="001D2712"/>
    <w:rsid w:val="002E1840"/>
    <w:rsid w:val="003120C1"/>
    <w:rsid w:val="003740E5"/>
    <w:rsid w:val="003B668D"/>
    <w:rsid w:val="003F292C"/>
    <w:rsid w:val="0040518F"/>
    <w:rsid w:val="004563B9"/>
    <w:rsid w:val="004B2D2D"/>
    <w:rsid w:val="00550843"/>
    <w:rsid w:val="00563E3F"/>
    <w:rsid w:val="005C528D"/>
    <w:rsid w:val="005F5150"/>
    <w:rsid w:val="0061275F"/>
    <w:rsid w:val="006D33D1"/>
    <w:rsid w:val="00775C6E"/>
    <w:rsid w:val="00785EA0"/>
    <w:rsid w:val="00917B19"/>
    <w:rsid w:val="009A1E2A"/>
    <w:rsid w:val="00A44762"/>
    <w:rsid w:val="00A94ED0"/>
    <w:rsid w:val="00AC0997"/>
    <w:rsid w:val="00AD39D1"/>
    <w:rsid w:val="00BA5B92"/>
    <w:rsid w:val="00BF01AF"/>
    <w:rsid w:val="00C3492A"/>
    <w:rsid w:val="00CC5C10"/>
    <w:rsid w:val="00CE4ACB"/>
    <w:rsid w:val="00DD45E7"/>
    <w:rsid w:val="00DF3853"/>
    <w:rsid w:val="00EE4902"/>
    <w:rsid w:val="00F35C09"/>
    <w:rsid w:val="00FC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5569"/>
  <w15:docId w15:val="{01CF478F-1547-48BC-8831-54F381EE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291"/>
      <w:jc w:val="both"/>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spacing w:before="100"/>
      <w:ind w:left="7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DF3853"/>
    <w:rPr>
      <w:color w:val="0000FF" w:themeColor="hyperlink"/>
      <w:u w:val="single"/>
    </w:rPr>
  </w:style>
  <w:style w:type="character" w:styleId="UnresolvedMention">
    <w:name w:val="Unresolved Mention"/>
    <w:basedOn w:val="DefaultParagraphFont"/>
    <w:uiPriority w:val="99"/>
    <w:semiHidden/>
    <w:unhideWhenUsed/>
    <w:rsid w:val="00DF3853"/>
    <w:rPr>
      <w:color w:val="605E5C"/>
      <w:shd w:val="clear" w:color="auto" w:fill="E1DFDD"/>
    </w:rPr>
  </w:style>
  <w:style w:type="paragraph" w:styleId="Header">
    <w:name w:val="header"/>
    <w:basedOn w:val="Normal"/>
    <w:link w:val="HeaderChar"/>
    <w:uiPriority w:val="99"/>
    <w:unhideWhenUsed/>
    <w:rsid w:val="005F5150"/>
    <w:pPr>
      <w:tabs>
        <w:tab w:val="center" w:pos="4680"/>
        <w:tab w:val="right" w:pos="9360"/>
      </w:tabs>
    </w:pPr>
  </w:style>
  <w:style w:type="character" w:customStyle="1" w:styleId="HeaderChar">
    <w:name w:val="Header Char"/>
    <w:basedOn w:val="DefaultParagraphFont"/>
    <w:link w:val="Header"/>
    <w:uiPriority w:val="99"/>
    <w:rsid w:val="005F5150"/>
    <w:rPr>
      <w:rFonts w:ascii="Arial Narrow" w:eastAsia="Arial Narrow" w:hAnsi="Arial Narrow" w:cs="Arial Narrow"/>
    </w:rPr>
  </w:style>
  <w:style w:type="paragraph" w:styleId="Footer">
    <w:name w:val="footer"/>
    <w:basedOn w:val="Normal"/>
    <w:link w:val="FooterChar"/>
    <w:uiPriority w:val="99"/>
    <w:unhideWhenUsed/>
    <w:rsid w:val="005F5150"/>
    <w:pPr>
      <w:tabs>
        <w:tab w:val="center" w:pos="4680"/>
        <w:tab w:val="right" w:pos="9360"/>
      </w:tabs>
    </w:pPr>
  </w:style>
  <w:style w:type="character" w:customStyle="1" w:styleId="FooterChar">
    <w:name w:val="Footer Char"/>
    <w:basedOn w:val="DefaultParagraphFont"/>
    <w:link w:val="Footer"/>
    <w:uiPriority w:val="99"/>
    <w:rsid w:val="005F5150"/>
    <w:rPr>
      <w:rFonts w:ascii="Arial Narrow" w:eastAsia="Arial Narrow" w:hAnsi="Arial Narrow" w:cs="Arial Narrow"/>
    </w:rPr>
  </w:style>
  <w:style w:type="character" w:styleId="FollowedHyperlink">
    <w:name w:val="FollowedHyperlink"/>
    <w:basedOn w:val="DefaultParagraphFont"/>
    <w:uiPriority w:val="99"/>
    <w:semiHidden/>
    <w:unhideWhenUsed/>
    <w:rsid w:val="00DD4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inance.temple.edu/responsibility-center-managemen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lan.templ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43B13-A01E-4B3D-B676-252B1D55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Peach D'Angelo</dc:creator>
  <cp:lastModifiedBy>Kathryn Peach D'Angelo</cp:lastModifiedBy>
  <cp:revision>8</cp:revision>
  <dcterms:created xsi:type="dcterms:W3CDTF">2023-09-14T16:15:00Z</dcterms:created>
  <dcterms:modified xsi:type="dcterms:W3CDTF">2023-09-14T16:18:00Z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Acrobat PDFMaker 21 for Word</vt:lpwstr>
  </property>
  <property fmtid="{D5CDD505-2E9C-101B-9397-08002B2CF9AE}" pid="4" name="LastSaved">
    <vt:filetime>2021-10-06T00:00:00Z</vt:filetime>
  </property>
</Properties>
</file>